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4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976"/>
      </w:tblGrid>
      <w:tr w:rsidR="00340907" w:rsidTr="00340907">
        <w:trPr>
          <w:trHeight w:val="332"/>
        </w:trPr>
        <w:tc>
          <w:tcPr>
            <w:tcW w:w="4668" w:type="dxa"/>
          </w:tcPr>
          <w:p w:rsidR="00340907" w:rsidRDefault="00340907" w:rsidP="005B32DA">
            <w:pPr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6" w:type="dxa"/>
          </w:tcPr>
          <w:p w:rsidR="00340907" w:rsidRDefault="00340907" w:rsidP="005B32DA">
            <w:pPr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340907" w:rsidRDefault="00340907" w:rsidP="005B32DA">
            <w:pPr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40907" w:rsidRDefault="00340907" w:rsidP="005B32DA">
            <w:pPr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340907" w:rsidRDefault="00340907" w:rsidP="005B32DA">
            <w:pPr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</w:p>
          <w:p w:rsidR="00340907" w:rsidRDefault="00340907" w:rsidP="005B32DA">
            <w:pPr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:rsidR="00340907" w:rsidRDefault="00340907" w:rsidP="005B32DA">
            <w:pPr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Кореновского района </w:t>
            </w:r>
          </w:p>
          <w:p w:rsidR="00340907" w:rsidRDefault="00340907" w:rsidP="005B32DA">
            <w:pPr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A7CE5">
              <w:rPr>
                <w:rFonts w:ascii="Times New Roman" w:hAnsi="Times New Roman"/>
                <w:sz w:val="28"/>
                <w:szCs w:val="28"/>
              </w:rPr>
              <w:t>20.11.2013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6A7CE5">
              <w:rPr>
                <w:rFonts w:ascii="Times New Roman" w:hAnsi="Times New Roman"/>
                <w:sz w:val="28"/>
                <w:szCs w:val="28"/>
              </w:rPr>
              <w:t>1184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0907" w:rsidRDefault="00340907" w:rsidP="005B32DA">
            <w:pPr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5B32DA" w:rsidRDefault="00340907" w:rsidP="009B3E24">
      <w:pPr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5B32DA" w:rsidRPr="00EF30BF" w:rsidRDefault="00340907" w:rsidP="009B3E24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EF30BF">
        <w:rPr>
          <w:rFonts w:ascii="Times New Roman" w:hAnsi="Times New Roman"/>
          <w:bCs/>
          <w:sz w:val="28"/>
          <w:szCs w:val="28"/>
        </w:rPr>
        <w:t>ПОРЯДОК</w:t>
      </w:r>
    </w:p>
    <w:p w:rsidR="005B32DA" w:rsidRPr="00EF30BF" w:rsidRDefault="005B32DA" w:rsidP="009B3E24">
      <w:pPr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proofErr w:type="gramStart"/>
      <w:r w:rsidRPr="00EF30BF">
        <w:rPr>
          <w:rFonts w:ascii="Times New Roman" w:hAnsi="Times New Roman"/>
          <w:bCs/>
          <w:sz w:val="28"/>
          <w:szCs w:val="28"/>
        </w:rPr>
        <w:t>ремонта</w:t>
      </w:r>
      <w:proofErr w:type="gramEnd"/>
      <w:r w:rsidRPr="00EF30BF">
        <w:rPr>
          <w:rFonts w:ascii="Times New Roman" w:hAnsi="Times New Roman"/>
          <w:bCs/>
          <w:sz w:val="28"/>
          <w:szCs w:val="28"/>
        </w:rPr>
        <w:t xml:space="preserve"> </w:t>
      </w:r>
      <w:r w:rsidRPr="00EF30BF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и содержания автомобильных дорог местного значения в границах  населенных пунктов Кореновского городского поселения</w:t>
      </w:r>
    </w:p>
    <w:p w:rsidR="005B32DA" w:rsidRPr="00EF30BF" w:rsidRDefault="005B32DA" w:rsidP="009B3E24">
      <w:pPr>
        <w:ind w:firstLine="0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EF30BF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Кореновского района</w:t>
      </w:r>
    </w:p>
    <w:p w:rsidR="005B32DA" w:rsidRPr="00EF30BF" w:rsidRDefault="005B32DA" w:rsidP="009B3E24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B32DA" w:rsidRDefault="005B32DA" w:rsidP="009B3E24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5B32DA" w:rsidRDefault="005B32DA" w:rsidP="009B3E24">
      <w:pPr>
        <w:autoSpaceDE w:val="0"/>
        <w:autoSpaceDN w:val="0"/>
        <w:adjustRightInd w:val="0"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I</w:t>
      </w:r>
    </w:p>
    <w:p w:rsidR="005B32DA" w:rsidRDefault="005B32DA" w:rsidP="009B3E24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5B32DA" w:rsidRDefault="005B32DA" w:rsidP="009B3E24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ПОЛОЖЕНИЯ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Настоящий Порядок ремонта  и содержания автомобильных дорог местного значения в границах населенных пунктов Кореновского городского поселения Кореновского района  (далее - Порядок) разработан в соответствии с Федеральным </w:t>
      </w:r>
      <w:hyperlink r:id="rId6" w:history="1">
        <w:r>
          <w:rPr>
            <w:rFonts w:ascii="Times New Roman" w:hAnsi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8 ноября 2007 года № 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и определяет организацию и проведение работ по восстановлению транспортно-эксплуатационных характеристик автомобильных дорог местного значения в границах населенных пунктов Кореновского городского поселения Кореновского района (далее - автомобильные дороги), при выполнении которых не затрагиваются конструктивные и иные характеристики надежности и безопасности автомобильных дорог, работ по поддержанию надлежащего технического состояния автомобильных дорог, оценке их технического состояния, организации и обеспечению безопасности дорожного движения, а также регулирует взаимоотношения, возникающие при ремонте и содержании автомобильных дорог и сооружений, и является обязательным для исполнения физическими и юридическими лицами (далее - лица), осуществляющими указанные работы.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Основной целью </w:t>
      </w:r>
      <w:proofErr w:type="gramStart"/>
      <w:r>
        <w:rPr>
          <w:rFonts w:ascii="Times New Roman" w:hAnsi="Times New Roman"/>
          <w:sz w:val="28"/>
          <w:szCs w:val="28"/>
        </w:rPr>
        <w:t>ремонта  и</w:t>
      </w:r>
      <w:proofErr w:type="gramEnd"/>
      <w:r>
        <w:rPr>
          <w:rFonts w:ascii="Times New Roman" w:hAnsi="Times New Roman"/>
          <w:sz w:val="28"/>
          <w:szCs w:val="28"/>
        </w:rPr>
        <w:t xml:space="preserve"> содержания автомобильных дорог является обеспечение круглогодичного безопасного и бесперебойного движения автомобильных транспортных средств.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FC0869">
        <w:rPr>
          <w:rFonts w:ascii="Times New Roman" w:hAnsi="Times New Roman"/>
          <w:sz w:val="28"/>
          <w:szCs w:val="28"/>
        </w:rPr>
        <w:t>3.</w:t>
      </w:r>
      <w:r w:rsidRPr="000B5069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Организация и проведение работ по ремонту и содержанию автомобильных дорог включают в себя следующие мероприятия:</w:t>
      </w:r>
    </w:p>
    <w:p w:rsidR="009B3E24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оценку</w:t>
      </w:r>
      <w:proofErr w:type="gramEnd"/>
      <w:r>
        <w:rPr>
          <w:rFonts w:ascii="Times New Roman" w:hAnsi="Times New Roman"/>
          <w:sz w:val="28"/>
          <w:szCs w:val="28"/>
        </w:rPr>
        <w:t xml:space="preserve"> технического состояния автомобильных дорог;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разработку</w:t>
      </w:r>
      <w:proofErr w:type="gramEnd"/>
      <w:r>
        <w:rPr>
          <w:rFonts w:ascii="Times New Roman" w:hAnsi="Times New Roman"/>
          <w:sz w:val="28"/>
          <w:szCs w:val="28"/>
        </w:rPr>
        <w:t xml:space="preserve"> проектов работ по ремонту и содержанию автомобильных дорог (далее - проекты) или сметных расчетов стоимости работ по ремонту и содержанию автомобильных дорог (далее - сметные расчеты);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проведение</w:t>
      </w:r>
      <w:proofErr w:type="gramEnd"/>
      <w:r>
        <w:rPr>
          <w:rFonts w:ascii="Times New Roman" w:hAnsi="Times New Roman"/>
          <w:sz w:val="28"/>
          <w:szCs w:val="28"/>
        </w:rPr>
        <w:t xml:space="preserve"> работ по ремонту и содержанию автомобильных дорог;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приемку</w:t>
      </w:r>
      <w:proofErr w:type="gramEnd"/>
      <w:r>
        <w:rPr>
          <w:rFonts w:ascii="Times New Roman" w:hAnsi="Times New Roman"/>
          <w:sz w:val="28"/>
          <w:szCs w:val="28"/>
        </w:rPr>
        <w:t xml:space="preserve"> работ по ремонту и содержанию автомобильных дорог.</w:t>
      </w:r>
    </w:p>
    <w:p w:rsidR="005B32DA" w:rsidRDefault="005B32DA" w:rsidP="009B3E24">
      <w:pPr>
        <w:suppressAutoHyphens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При осуществлении работ по ремонту автомобильных дорог владельцы автомобильных дорог обязаны информировать пользователей автомобильных дорог о сроках такого ремонта и возможных путях объезда путем установки знаков дополнительной информации, размещения </w:t>
      </w:r>
      <w:proofErr w:type="gramStart"/>
      <w:r>
        <w:rPr>
          <w:rFonts w:ascii="Times New Roman" w:hAnsi="Times New Roman"/>
          <w:sz w:val="28"/>
          <w:szCs w:val="28"/>
        </w:rPr>
        <w:t xml:space="preserve">на </w:t>
      </w:r>
      <w:r w:rsidRPr="00A91003">
        <w:rPr>
          <w:rFonts w:ascii="Times New Roman" w:hAnsi="Times New Roman"/>
          <w:sz w:val="28"/>
          <w:szCs w:val="28"/>
        </w:rPr>
        <w:t xml:space="preserve"> официальном</w:t>
      </w:r>
      <w:proofErr w:type="gramEnd"/>
      <w:r w:rsidRPr="00A91003">
        <w:rPr>
          <w:rFonts w:ascii="Times New Roman" w:hAnsi="Times New Roman"/>
          <w:sz w:val="28"/>
          <w:szCs w:val="28"/>
        </w:rPr>
        <w:t xml:space="preserve"> сайте органов местного самоуправления Кореновского городского поселения Кореновского района в сети Интернет</w:t>
      </w:r>
      <w:r>
        <w:rPr>
          <w:rFonts w:ascii="Times New Roman" w:hAnsi="Times New Roman"/>
          <w:sz w:val="28"/>
          <w:szCs w:val="28"/>
        </w:rPr>
        <w:t>, а также через средства массовой информации.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если осуществление работ по ремонту автомобильных работ связано с временным ограничением или прекращением движения транспортных средств по автомобильным дорогам, пользователи автомобильных дорог информируются за 10 дней до начала осуществления работ по ремонту автомобильных дорог.</w:t>
      </w:r>
    </w:p>
    <w:p w:rsidR="005B32DA" w:rsidRDefault="005B32DA" w:rsidP="009B3E24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5B32DA" w:rsidRDefault="005B32DA" w:rsidP="009B3E24">
      <w:pPr>
        <w:autoSpaceDE w:val="0"/>
        <w:autoSpaceDN w:val="0"/>
        <w:adjustRightInd w:val="0"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II</w:t>
      </w:r>
    </w:p>
    <w:p w:rsidR="005B32DA" w:rsidRDefault="005B32DA" w:rsidP="009B3E24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5B32DA" w:rsidRDefault="005B32DA" w:rsidP="009B3E24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ТЕХНИЧЕСКОГО СОСТОЯНИЯ </w:t>
      </w:r>
    </w:p>
    <w:p w:rsidR="005B32DA" w:rsidRDefault="005B32DA" w:rsidP="009B3E24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АВТОМОБИЛЬНЫХ ДОРОГ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Оценка технического состояния автомобильных дорог проводится в соответствии с </w:t>
      </w:r>
      <w:hyperlink r:id="rId7" w:history="1">
        <w:r>
          <w:rPr>
            <w:rFonts w:ascii="Times New Roman" w:hAnsi="Times New Roman"/>
            <w:color w:val="0000FF"/>
            <w:sz w:val="28"/>
            <w:szCs w:val="28"/>
          </w:rPr>
          <w:t>Приказом</w:t>
        </w:r>
      </w:hyperlink>
      <w:r>
        <w:rPr>
          <w:rFonts w:ascii="Times New Roman" w:hAnsi="Times New Roman"/>
          <w:sz w:val="28"/>
          <w:szCs w:val="28"/>
        </w:rPr>
        <w:t xml:space="preserve"> Министерства транспорта Российской Федерации от 27 августа 2009 года №  150 "О порядке проведения оценки технического состояния автомобильных дорог" в целях получения полной, объективной и достоверной информации о транспортно-эксплуатационном состоянии автомобильных дорог, условиях их работы и степени соответствия их фактических потребительских свойств, параметров и характеристик требованиям, определенным государственными стандартами и нормативными актами Министерства транспорта Российской Федерации.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По результатам оценки технического состояния автомобильных дорог, а также с учетом анализа аварийности осуществляется планирование работ по ремонту и содержанию автомобильных дорог.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Планы дорожных работ (перечни объектов) утверждаются правовым актом администрации Кореновского городского поселения Кореновского района.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работ по ремонту и содержанию автомобильных дорог осуществляется в соответствии с планом лицами по муниципальным контрактам (договорам), заключенным с администрацией Кореновского городского поселения Кореновского района.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340907" w:rsidRDefault="00340907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5B32DA" w:rsidRDefault="005B32DA" w:rsidP="009B3E24">
      <w:pPr>
        <w:autoSpaceDE w:val="0"/>
        <w:autoSpaceDN w:val="0"/>
        <w:adjustRightInd w:val="0"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III</w:t>
      </w:r>
    </w:p>
    <w:p w:rsidR="005B32DA" w:rsidRDefault="005B32DA" w:rsidP="009B3E24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5B32DA" w:rsidRDefault="005B32DA" w:rsidP="009B3E24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ПРОЕКТОВ ИЛИ СМЕТНЫХ РАСЧЕТОВ СТОИМОСТИ</w:t>
      </w:r>
    </w:p>
    <w:p w:rsidR="005B32DA" w:rsidRDefault="005B32DA" w:rsidP="009B3E24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 ПО РЕМОНТУ И СОДЕРЖАНИЮ АВТОМОБИЛЬНЫХ ДОРОГ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Проекты или сметные расчеты разрабатываются в соответствии с классификацией работ по ремонту и содержанию автомобильных дорог согласно </w:t>
      </w:r>
      <w:hyperlink r:id="rId8" w:history="1">
        <w:r>
          <w:rPr>
            <w:rFonts w:ascii="Times New Roman" w:hAnsi="Times New Roman"/>
            <w:color w:val="0000FF"/>
            <w:sz w:val="28"/>
            <w:szCs w:val="28"/>
          </w:rPr>
          <w:t>приказу</w:t>
        </w:r>
      </w:hyperlink>
      <w:r>
        <w:rPr>
          <w:rFonts w:ascii="Times New Roman" w:hAnsi="Times New Roman"/>
          <w:sz w:val="28"/>
          <w:szCs w:val="28"/>
        </w:rPr>
        <w:t xml:space="preserve"> Министерства транспорта Российской Федерации от 12 ноября 2007 года № 160 "Об утверждении классификации работ по капитальному ремонту, </w:t>
      </w:r>
      <w:r>
        <w:rPr>
          <w:rFonts w:ascii="Times New Roman" w:hAnsi="Times New Roman"/>
          <w:sz w:val="28"/>
          <w:szCs w:val="28"/>
        </w:rPr>
        <w:lastRenderedPageBreak/>
        <w:t>ремонту и содержанию автомобильных дорог общего пользования и искусственных сооружений на них".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Цель разработки проектов и </w:t>
      </w:r>
      <w:proofErr w:type="gramStart"/>
      <w:r>
        <w:rPr>
          <w:rFonts w:ascii="Times New Roman" w:hAnsi="Times New Roman"/>
          <w:sz w:val="28"/>
          <w:szCs w:val="28"/>
        </w:rPr>
        <w:t>сметных расчетов ремонта</w:t>
      </w:r>
      <w:proofErr w:type="gramEnd"/>
      <w:r>
        <w:rPr>
          <w:rFonts w:ascii="Times New Roman" w:hAnsi="Times New Roman"/>
          <w:sz w:val="28"/>
          <w:szCs w:val="28"/>
        </w:rPr>
        <w:t xml:space="preserve"> и содержания автомобильных дорог - обеспечение выполнения необходимого комплекса ремонтных работ по замене и восстановлению конструктивных элементов автомобильной дороги, дорожных сооружений и их частей, восстановлению транспортно-эксплуатационных характеристик автомобильной дороги и совершенствование организации работ по содержанию автомобильных дорог.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При разработке сметных расчетов должны учитываться следующие приоритеты: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проведение</w:t>
      </w:r>
      <w:proofErr w:type="gramEnd"/>
      <w:r>
        <w:rPr>
          <w:rFonts w:ascii="Times New Roman" w:hAnsi="Times New Roman"/>
          <w:sz w:val="28"/>
          <w:szCs w:val="28"/>
        </w:rPr>
        <w:t xml:space="preserve"> работ, влияющих на безопасность дорожного движения, в том числе восстановление и замена элементов удерживающих ограждений, светофорных объектов, дорожных знаков, уборка посторонних предметов с проезжей части, уборка снега и борьба с зимней скользкостью, ямочный ремонт покрытий;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проведение</w:t>
      </w:r>
      <w:proofErr w:type="gramEnd"/>
      <w:r>
        <w:rPr>
          <w:rFonts w:ascii="Times New Roman" w:hAnsi="Times New Roman"/>
          <w:sz w:val="28"/>
          <w:szCs w:val="28"/>
        </w:rPr>
        <w:t xml:space="preserve"> работ, влияющих на срок службы элементов автомобильной дороги и входящих в ее состав дорожных сооружений, в том числе восстановление обочин, откосов земельного полотна, элементов водоотвода, приведение полосы отвода автомобильной  дороги в нормативное состояние.</w:t>
      </w:r>
    </w:p>
    <w:p w:rsidR="005B32DA" w:rsidRDefault="005B32DA" w:rsidP="009B3E24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5B32DA" w:rsidRDefault="005B32DA" w:rsidP="009B3E24">
      <w:pPr>
        <w:autoSpaceDE w:val="0"/>
        <w:autoSpaceDN w:val="0"/>
        <w:adjustRightInd w:val="0"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IV</w:t>
      </w:r>
    </w:p>
    <w:p w:rsidR="005B32DA" w:rsidRDefault="005B32DA" w:rsidP="009B3E24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5B32DA" w:rsidRDefault="005B32DA" w:rsidP="009B3E24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АВТОМОБИЛЬНЫХ ДОРОГ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Содержание автомобильных дорог - комплекс работ по поддержанию надлежащего технического состояния автомобильной дороги, оценке ее технического состояния, а также по организации и обеспечению безопасности дорожного движения.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Работы по содержанию автомобильных дорог выполняются лицами, заключающими муниципальные контракты (договоры) с администрацией Кореновского городского поселения Кореновского района по итогам размещения муниципального заказа в соответствии с Федеральным </w:t>
      </w:r>
      <w:hyperlink r:id="rId9" w:history="1">
        <w:r>
          <w:rPr>
            <w:rFonts w:ascii="Times New Roman" w:hAnsi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21 июля 2005 года №  94-ФЗ  "О размещении заказов на поставки товаров, выполнение работ, оказание услуг для государственных и муниципальных нужд".</w:t>
      </w:r>
    </w:p>
    <w:p w:rsidR="005B32DA" w:rsidRDefault="005B32DA" w:rsidP="009B3E24">
      <w:pPr>
        <w:autoSpaceDE w:val="0"/>
        <w:autoSpaceDN w:val="0"/>
        <w:adjustRightInd w:val="0"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V</w:t>
      </w:r>
    </w:p>
    <w:p w:rsidR="005B32DA" w:rsidRDefault="005B32DA" w:rsidP="009B3E24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РЕМОНТ АВТОМОБИЛЬНЫХ ДОРОГ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Ремонт автомобильной дороги - комплекс работ по восстановлению транспортно-эксплуатационных характеристик автомобильной дороги, при выполнении которых не затрагиваются конструктивные и иные характеристики надежности и безопасности автомобильной дороги.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Работы по ремонту автомобильных дорог осуществляются лицами в рамках муниципальных контрактов (договоров).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При проведении ремонтных работ лицами также выполняются работы по: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содержанию</w:t>
      </w:r>
      <w:proofErr w:type="gramEnd"/>
      <w:r>
        <w:rPr>
          <w:rFonts w:ascii="Times New Roman" w:hAnsi="Times New Roman"/>
          <w:sz w:val="28"/>
          <w:szCs w:val="28"/>
        </w:rPr>
        <w:t xml:space="preserve"> участков автомобильных дорог или отдельных элементов, находящихся в стадии ремонта, а также участков временных дорог, подъездов, </w:t>
      </w:r>
      <w:r>
        <w:rPr>
          <w:rFonts w:ascii="Times New Roman" w:hAnsi="Times New Roman"/>
          <w:sz w:val="28"/>
          <w:szCs w:val="28"/>
        </w:rPr>
        <w:lastRenderedPageBreak/>
        <w:t>съездов, объездов, используемых для организации движения в зоне производства работ;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организации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движения транспортных средств в зоне проведения работ в соответствии со схемами, согласованными с заказчиком и органами Государственной инспекции безопасности дорожного движения Российской Федерации.</w:t>
      </w:r>
    </w:p>
    <w:p w:rsidR="005B32DA" w:rsidRDefault="005B32DA" w:rsidP="009B3E24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5B32DA" w:rsidRDefault="005B32DA" w:rsidP="009B3E24">
      <w:pPr>
        <w:autoSpaceDE w:val="0"/>
        <w:autoSpaceDN w:val="0"/>
        <w:adjustRightInd w:val="0"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VI</w:t>
      </w:r>
    </w:p>
    <w:p w:rsidR="005B32DA" w:rsidRDefault="005B32DA" w:rsidP="009B3E24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5B32DA" w:rsidRDefault="005B32DA" w:rsidP="009B3E24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ПРИЕМКА И ОЦЕНКА КАЧЕСТВА РАБОТ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Приемка и оценка качества работ по ремонту и содержанию автомобильных дорог производится с целью определения соответствия полноты и качества выполненных работ требованиям муниципального контракта (договора), проекта или сметного расчета содержания и </w:t>
      </w:r>
      <w:proofErr w:type="gramStart"/>
      <w:r>
        <w:rPr>
          <w:rFonts w:ascii="Times New Roman" w:hAnsi="Times New Roman"/>
          <w:sz w:val="28"/>
          <w:szCs w:val="28"/>
        </w:rPr>
        <w:t>ремонта автомобильных дорог</w:t>
      </w:r>
      <w:proofErr w:type="gramEnd"/>
      <w:r>
        <w:rPr>
          <w:rFonts w:ascii="Times New Roman" w:hAnsi="Times New Roman"/>
          <w:sz w:val="28"/>
          <w:szCs w:val="28"/>
        </w:rPr>
        <w:t xml:space="preserve"> и технических регламентов.</w:t>
      </w:r>
    </w:p>
    <w:p w:rsidR="005B32DA" w:rsidRDefault="005B32DA" w:rsidP="009B3E24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Приемка результатов выполненных работ по ремонту и ввод в действие участков ремонта автомобильных дорог осуществляется муниципальным заказчиком в соответствии с техническими нормами, а также условиями заключенного на их выполнение муниципального контракта (договора).</w:t>
      </w:r>
    </w:p>
    <w:p w:rsidR="005B32DA" w:rsidRDefault="005B32DA" w:rsidP="009B3E24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5B32DA" w:rsidRDefault="005B32DA" w:rsidP="009B3E24">
      <w:pPr>
        <w:jc w:val="center"/>
        <w:rPr>
          <w:rFonts w:ascii="Times New Roman" w:hAnsi="Times New Roman"/>
          <w:sz w:val="28"/>
          <w:szCs w:val="28"/>
        </w:rPr>
      </w:pPr>
    </w:p>
    <w:p w:rsidR="005B32DA" w:rsidRDefault="00035275" w:rsidP="009B3E24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B32DA" w:rsidRDefault="00035275" w:rsidP="009B3E24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5B32DA">
        <w:rPr>
          <w:rFonts w:ascii="Times New Roman" w:eastAsia="Times New Roman" w:hAnsi="Times New Roman"/>
          <w:sz w:val="28"/>
          <w:szCs w:val="28"/>
          <w:lang w:eastAsia="ru-RU"/>
        </w:rPr>
        <w:t xml:space="preserve">ачальник отдела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B32DA" w:rsidRDefault="005B32DA" w:rsidP="009B3E24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жилищно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-коммунального хозяйства, </w:t>
      </w:r>
    </w:p>
    <w:p w:rsidR="005B32DA" w:rsidRDefault="005B32DA" w:rsidP="009B3E24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благоустройства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, земельных и имущественных</w:t>
      </w:r>
    </w:p>
    <w:p w:rsidR="005B32DA" w:rsidRDefault="005B32DA" w:rsidP="009B3E24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отношений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</w:p>
    <w:p w:rsidR="005B32DA" w:rsidRDefault="005B32DA" w:rsidP="009B3E24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Кореновского городского поселения </w:t>
      </w:r>
    </w:p>
    <w:p w:rsidR="005B32DA" w:rsidRDefault="005B32DA" w:rsidP="009B3E24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Кореновского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4090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proofErr w:type="spellStart"/>
      <w:r w:rsidR="00340907">
        <w:rPr>
          <w:rFonts w:ascii="Times New Roman" w:eastAsia="Times New Roman" w:hAnsi="Times New Roman"/>
          <w:sz w:val="28"/>
          <w:szCs w:val="28"/>
          <w:lang w:eastAsia="ru-RU"/>
        </w:rPr>
        <w:t>А.Г.Солошенко</w:t>
      </w:r>
      <w:proofErr w:type="spellEnd"/>
      <w:r w:rsidR="003409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B32DA" w:rsidRDefault="005B32DA" w:rsidP="009B3E24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E59" w:rsidRDefault="00650E59" w:rsidP="009B3E24">
      <w:pPr>
        <w:ind w:firstLine="0"/>
      </w:pPr>
    </w:p>
    <w:sectPr w:rsidR="00650E59" w:rsidSect="009B3E24">
      <w:headerReference w:type="default" r:id="rId10"/>
      <w:pgSz w:w="11906" w:h="16838"/>
      <w:pgMar w:top="964" w:right="567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240" w:rsidRDefault="00154240" w:rsidP="00340907">
      <w:r>
        <w:separator/>
      </w:r>
    </w:p>
  </w:endnote>
  <w:endnote w:type="continuationSeparator" w:id="0">
    <w:p w:rsidR="00154240" w:rsidRDefault="00154240" w:rsidP="00340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240" w:rsidRDefault="00154240" w:rsidP="00340907">
      <w:r>
        <w:separator/>
      </w:r>
    </w:p>
  </w:footnote>
  <w:footnote w:type="continuationSeparator" w:id="0">
    <w:p w:rsidR="00154240" w:rsidRDefault="00154240" w:rsidP="00340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4815699"/>
      <w:docPartObj>
        <w:docPartGallery w:val="Page Numbers (Top of Page)"/>
        <w:docPartUnique/>
      </w:docPartObj>
    </w:sdtPr>
    <w:sdtEndPr/>
    <w:sdtContent>
      <w:p w:rsidR="00340907" w:rsidRDefault="00340907">
        <w:pPr>
          <w:pStyle w:val="a4"/>
          <w:jc w:val="center"/>
        </w:pPr>
        <w:r w:rsidRPr="00340907">
          <w:rPr>
            <w:rFonts w:ascii="Times New Roman" w:hAnsi="Times New Roman"/>
            <w:sz w:val="28"/>
            <w:szCs w:val="28"/>
          </w:rPr>
          <w:fldChar w:fldCharType="begin"/>
        </w:r>
        <w:r w:rsidRPr="0034090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40907">
          <w:rPr>
            <w:rFonts w:ascii="Times New Roman" w:hAnsi="Times New Roman"/>
            <w:sz w:val="28"/>
            <w:szCs w:val="28"/>
          </w:rPr>
          <w:fldChar w:fldCharType="separate"/>
        </w:r>
        <w:r w:rsidR="006A7CE5">
          <w:rPr>
            <w:rFonts w:ascii="Times New Roman" w:hAnsi="Times New Roman"/>
            <w:noProof/>
            <w:sz w:val="28"/>
            <w:szCs w:val="28"/>
          </w:rPr>
          <w:t>4</w:t>
        </w:r>
        <w:r w:rsidRPr="0034090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40907" w:rsidRDefault="0034090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2DA"/>
    <w:rsid w:val="00035275"/>
    <w:rsid w:val="00154240"/>
    <w:rsid w:val="00160867"/>
    <w:rsid w:val="00340907"/>
    <w:rsid w:val="005B32DA"/>
    <w:rsid w:val="00650E59"/>
    <w:rsid w:val="006A7CE5"/>
    <w:rsid w:val="009B3E24"/>
    <w:rsid w:val="00A6416D"/>
    <w:rsid w:val="00C77A53"/>
    <w:rsid w:val="00CC2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4824F1-4EEE-4C69-97E6-B14055FD6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2DA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32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3409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4090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090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34090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0907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B3E2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B3E2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4580A3DDC4583849EB35443362EE828AC847465F7AF2B0FFB24DAEB2DD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64580A3DDC4583849EB35443362EE828BCE47495B7AF2B0FFB24DAEB2DD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4580A3DDC4583849EB35443362EE8283CB47495E71AFBAF7EB41AC2AC91B34D1B482D84A6EC879BADCK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064580A3DDC4583849EB35443362EE8283CC414D5A78AFBAF7EB41AC2ABCD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Андрей Барыбин</cp:lastModifiedBy>
  <cp:revision>6</cp:revision>
  <cp:lastPrinted>2013-11-22T04:48:00Z</cp:lastPrinted>
  <dcterms:created xsi:type="dcterms:W3CDTF">2013-11-18T06:41:00Z</dcterms:created>
  <dcterms:modified xsi:type="dcterms:W3CDTF">2013-11-22T04:48:00Z</dcterms:modified>
</cp:coreProperties>
</file>